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2024 Third Grade Supply List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Rosendale Elementary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REQUIRED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4- #2 pencils (10 pencils to a pack)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 two pocket folders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 composition (hard cover) notebooks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 ultra fine point black sharpie markers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pack of pencil top erasers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 pack of scotch tape for personal use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 highlighters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 packs of Post-It Notes (3 in by 3 in)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pack- dry erase markers BLACK (low odor, Expo if possible)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1- 24 count package of colored pencils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1- 24 pack of Crayola crayons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1- 8 pack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fine tip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 colored markers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pointed scissors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large glue stick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pair of headphones to STAY at school for the Chromebook 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Letter size clipboard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 ruler (cm and inches) to keep at home for homework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